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300" w14:textId="77777777" w:rsidR="00E20F04" w:rsidRPr="003D233A" w:rsidRDefault="00E20F04" w:rsidP="00E20F04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 xml:space="preserve">БЮДЖЕТНОЕ УЧРЕЖДЕНИЕ ДОПОЛНИТЕЛЬНОГО ОБРАЗОВАНИЯ </w:t>
      </w:r>
    </w:p>
    <w:p w14:paraId="5AE64603" w14:textId="77777777" w:rsidR="00E20F04" w:rsidRPr="003D233A" w:rsidRDefault="00E20F04" w:rsidP="00E20F04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 xml:space="preserve"> ОРЛОВСКОЙ ОБЛАСТИ</w:t>
      </w:r>
    </w:p>
    <w:p w14:paraId="4F18D813" w14:textId="77777777" w:rsidR="00E20F04" w:rsidRPr="003D233A" w:rsidRDefault="00E20F04" w:rsidP="00E20F04">
      <w:pPr>
        <w:jc w:val="center"/>
        <w:outlineLvl w:val="1"/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</w:pPr>
      <w:r w:rsidRPr="003D233A">
        <w:rPr>
          <w:rFonts w:ascii="Times New Roman" w:eastAsia="Times New Roman" w:hAnsi="Times New Roman" w:cs="Times New Roman"/>
          <w:color w:val="auto"/>
          <w:szCs w:val="28"/>
          <w:shd w:val="clear" w:color="auto" w:fill="FFFFFF"/>
          <w:lang w:eastAsia="en-US" w:bidi="ar-SA"/>
        </w:rPr>
        <w:t>«СПОРТИВНАЯ ШКОЛА ОЛИМПИЙСКОГО РЕЗЕРВА № 3»</w:t>
      </w:r>
    </w:p>
    <w:p w14:paraId="07263BD4" w14:textId="77777777" w:rsidR="00E20F04" w:rsidRPr="003D233A" w:rsidRDefault="00E20F04" w:rsidP="00E20F04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60D1EF35" w14:textId="77777777" w:rsidR="00E20F04" w:rsidRPr="003D233A" w:rsidRDefault="00E20F04" w:rsidP="00E20F04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500"/>
      </w:tblGrid>
      <w:tr w:rsidR="00E20F04" w:rsidRPr="003D233A" w14:paraId="07E6C1E3" w14:textId="77777777" w:rsidTr="0052619B">
        <w:tc>
          <w:tcPr>
            <w:tcW w:w="2649" w:type="pct"/>
          </w:tcPr>
          <w:p w14:paraId="70D2B11F" w14:textId="77777777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ПРИНЯТО</w:t>
            </w:r>
          </w:p>
          <w:p w14:paraId="5DE1EF8A" w14:textId="77777777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на заседании Педагогического совета</w:t>
            </w:r>
          </w:p>
          <w:p w14:paraId="494CA592" w14:textId="2D1F1B22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03.04.2023 г., протокол № </w:t>
            </w:r>
            <w:r w:rsidR="00BB5646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1</w:t>
            </w:r>
          </w:p>
          <w:p w14:paraId="1C78B805" w14:textId="77777777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учетом мнения</w:t>
            </w:r>
          </w:p>
          <w:p w14:paraId="5E385375" w14:textId="77777777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Совета родителей</w:t>
            </w:r>
          </w:p>
          <w:p w14:paraId="31E69FD3" w14:textId="029E7C81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(протокол от 31.03.2023 г. № </w:t>
            </w:r>
            <w:r w:rsidR="00BB56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14:paraId="778E1FD7" w14:textId="77777777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Совета обучающихся</w:t>
            </w:r>
          </w:p>
          <w:p w14:paraId="1BF0A73A" w14:textId="120540C5" w:rsidR="00E20F04" w:rsidRPr="003D233A" w:rsidRDefault="00E20F04" w:rsidP="0052619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(протокол от 31.03.2023 г. № </w:t>
            </w:r>
            <w:r w:rsidR="00BB56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1)</w:t>
            </w:r>
          </w:p>
        </w:tc>
        <w:tc>
          <w:tcPr>
            <w:tcW w:w="2351" w:type="pct"/>
            <w:hideMark/>
          </w:tcPr>
          <w:p w14:paraId="7A4C1A1C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УТВЕРЖДАЮ</w:t>
            </w:r>
          </w:p>
          <w:p w14:paraId="54928D4C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5437075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Директор БУ ДО ОО «СШОР № 3»</w:t>
            </w:r>
          </w:p>
          <w:p w14:paraId="573DF5CB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0B5CE9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F8539F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_____________В. А. Новиков</w:t>
            </w:r>
          </w:p>
          <w:p w14:paraId="5EACFA10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D022908" w14:textId="1FDB34C6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приказ № 5</w:t>
            </w:r>
            <w:r w:rsidR="00BB5646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7</w:t>
            </w:r>
            <w:r w:rsidRPr="003D233A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от 04.04.2023 г.</w:t>
            </w:r>
          </w:p>
          <w:p w14:paraId="46ECDCFD" w14:textId="77777777" w:rsidR="00E20F04" w:rsidRPr="003D233A" w:rsidRDefault="00E20F04" w:rsidP="0052619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AA8CB20" w14:textId="77777777" w:rsidR="00E20F04" w:rsidRPr="003D233A" w:rsidRDefault="00E20F04" w:rsidP="00E20F04">
      <w:pPr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78856429" w14:textId="77777777" w:rsidR="00F204A3" w:rsidRPr="00F204A3" w:rsidRDefault="00F204A3" w:rsidP="00F204A3">
      <w:pPr>
        <w:widowControl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30607B6C" w14:textId="77777777" w:rsidR="00E20F04" w:rsidRPr="00E20F04" w:rsidRDefault="00E20F04" w:rsidP="00E20F04">
      <w:pPr>
        <w:shd w:val="clear" w:color="auto" w:fill="FFFFFF"/>
        <w:tabs>
          <w:tab w:val="left" w:pos="7348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 w:rsidRPr="00E20F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ПОЛОЖЕНИЕ</w:t>
      </w:r>
    </w:p>
    <w:p w14:paraId="006BA1E6" w14:textId="77777777" w:rsidR="00E20F04" w:rsidRPr="00E20F04" w:rsidRDefault="00E20F04" w:rsidP="00E20F04">
      <w:pPr>
        <w:shd w:val="clear" w:color="auto" w:fill="FFFFFF"/>
        <w:tabs>
          <w:tab w:val="left" w:pos="7348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</w:pPr>
      <w:r w:rsidRPr="00E20F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о приеме на обучение по дополнительной образовательной</w:t>
      </w:r>
    </w:p>
    <w:p w14:paraId="3C2EA8DB" w14:textId="77777777" w:rsidR="00E20F04" w:rsidRPr="00E20F04" w:rsidRDefault="00E20F04" w:rsidP="00E20F04">
      <w:pPr>
        <w:jc w:val="center"/>
        <w:rPr>
          <w:sz w:val="28"/>
          <w:szCs w:val="28"/>
        </w:rPr>
      </w:pPr>
      <w:r w:rsidRPr="00E20F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shd w:val="clear" w:color="auto" w:fill="FFFFFF"/>
          <w:lang w:bidi="ar-SA"/>
        </w:rPr>
        <w:t>программе спортивной подготовки по виду спорта</w:t>
      </w:r>
    </w:p>
    <w:p w14:paraId="6510AB28" w14:textId="77777777" w:rsidR="00E20F04" w:rsidRPr="00E20F04" w:rsidRDefault="00E20F04" w:rsidP="00E20F04">
      <w:pPr>
        <w:jc w:val="right"/>
        <w:rPr>
          <w:rFonts w:ascii="Times New Roman" w:hAnsi="Times New Roman" w:cs="Times New Roman"/>
        </w:rPr>
      </w:pPr>
    </w:p>
    <w:p w14:paraId="4B82FB6B" w14:textId="77777777" w:rsidR="009F4966" w:rsidRPr="00E20F04" w:rsidRDefault="00E20F04" w:rsidP="00E20F04">
      <w:pPr>
        <w:jc w:val="both"/>
        <w:rPr>
          <w:rFonts w:ascii="Times New Roman" w:hAnsi="Times New Roman" w:cs="Times New Roman"/>
          <w:sz w:val="28"/>
          <w:szCs w:val="28"/>
        </w:rPr>
      </w:pPr>
      <w:r w:rsidRPr="00E20F04">
        <w:rPr>
          <w:rFonts w:ascii="Times New Roman" w:hAnsi="Times New Roman" w:cs="Times New Roman"/>
          <w:sz w:val="28"/>
          <w:szCs w:val="28"/>
        </w:rPr>
        <w:t>г. Орёл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204A3" w:rsidRPr="00E20F04">
        <w:rPr>
          <w:rFonts w:ascii="Times New Roman" w:hAnsi="Times New Roman" w:cs="Times New Roman"/>
          <w:sz w:val="28"/>
          <w:szCs w:val="28"/>
        </w:rPr>
        <w:t>30.30</w:t>
      </w:r>
      <w:proofErr w:type="gramEnd"/>
      <w:r w:rsidR="00F204A3" w:rsidRPr="00E20F04">
        <w:rPr>
          <w:rFonts w:ascii="Times New Roman" w:hAnsi="Times New Roman" w:cs="Times New Roman"/>
          <w:sz w:val="28"/>
          <w:szCs w:val="28"/>
        </w:rPr>
        <w:t>\20023</w:t>
      </w:r>
    </w:p>
    <w:p w14:paraId="7AF40232" w14:textId="77777777" w:rsidR="00195FAC" w:rsidRDefault="00195FAC"/>
    <w:p w14:paraId="7E053F8E" w14:textId="77777777" w:rsidR="00195FAC" w:rsidRPr="00E20F04" w:rsidRDefault="00195FAC" w:rsidP="00195FA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034"/>
        </w:tabs>
        <w:spacing w:after="86" w:line="240" w:lineRule="exact"/>
        <w:ind w:left="3740"/>
        <w:rPr>
          <w:sz w:val="24"/>
          <w:szCs w:val="24"/>
        </w:rPr>
      </w:pPr>
      <w:bookmarkStart w:id="0" w:name="bookmark0"/>
      <w:r w:rsidRPr="00E20F04">
        <w:rPr>
          <w:color w:val="000000"/>
          <w:sz w:val="24"/>
          <w:szCs w:val="24"/>
        </w:rPr>
        <w:t>Общие положения</w:t>
      </w:r>
      <w:bookmarkEnd w:id="0"/>
    </w:p>
    <w:p w14:paraId="2A64337B" w14:textId="77777777" w:rsidR="00780598" w:rsidRDefault="00195FAC" w:rsidP="00712A3A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780598">
        <w:rPr>
          <w:rFonts w:ascii="Times New Roman" w:hAnsi="Times New Roman" w:cs="Times New Roman"/>
        </w:rPr>
        <w:t xml:space="preserve">Настоящее </w:t>
      </w:r>
      <w:r w:rsidR="009C6398" w:rsidRPr="00780598">
        <w:rPr>
          <w:rFonts w:ascii="Times New Roman" w:hAnsi="Times New Roman" w:cs="Times New Roman"/>
        </w:rPr>
        <w:t>П</w:t>
      </w:r>
      <w:r w:rsidRPr="00780598">
        <w:rPr>
          <w:rFonts w:ascii="Times New Roman" w:hAnsi="Times New Roman" w:cs="Times New Roman"/>
        </w:rPr>
        <w:t>оложение разработано в соответствии с Порядком приёма на обучение по дополнительным образовательным программам спортивной подготовки, утвержденн</w:t>
      </w:r>
      <w:r w:rsidR="00E20F04" w:rsidRPr="00780598">
        <w:rPr>
          <w:rFonts w:ascii="Times New Roman" w:hAnsi="Times New Roman" w:cs="Times New Roman"/>
        </w:rPr>
        <w:t>ым</w:t>
      </w:r>
      <w:r w:rsidRPr="00780598">
        <w:rPr>
          <w:rFonts w:ascii="Times New Roman" w:hAnsi="Times New Roman" w:cs="Times New Roman"/>
        </w:rPr>
        <w:t xml:space="preserve"> приказом Министерства спорта Российской федерации от 27.01.2023</w:t>
      </w:r>
      <w:r w:rsidR="009C6398" w:rsidRPr="00780598">
        <w:rPr>
          <w:rFonts w:ascii="Times New Roman" w:hAnsi="Times New Roman" w:cs="Times New Roman"/>
        </w:rPr>
        <w:t xml:space="preserve"> г.        </w:t>
      </w:r>
      <w:r w:rsidRPr="00780598">
        <w:rPr>
          <w:rFonts w:ascii="Times New Roman" w:hAnsi="Times New Roman" w:cs="Times New Roman"/>
        </w:rPr>
        <w:t xml:space="preserve"> № 57, Уставом БУ ДО ОО «СШОР № 3» (далее </w:t>
      </w:r>
      <w:r w:rsidR="009C6398" w:rsidRPr="00780598">
        <w:rPr>
          <w:rFonts w:ascii="Times New Roman" w:hAnsi="Times New Roman" w:cs="Times New Roman"/>
        </w:rPr>
        <w:t xml:space="preserve">– </w:t>
      </w:r>
      <w:r w:rsidRPr="00780598">
        <w:rPr>
          <w:rFonts w:ascii="Times New Roman" w:hAnsi="Times New Roman" w:cs="Times New Roman"/>
        </w:rPr>
        <w:t>Учреждение).</w:t>
      </w:r>
    </w:p>
    <w:p w14:paraId="6117CA20" w14:textId="77777777" w:rsidR="00195FAC" w:rsidRPr="00780598" w:rsidRDefault="00195FAC" w:rsidP="00712A3A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780598">
        <w:rPr>
          <w:rFonts w:ascii="Times New Roman" w:hAnsi="Times New Roman" w:cs="Times New Roman"/>
        </w:rPr>
        <w:t xml:space="preserve">Настоящее Положение о приеме на обучение по дополнительным образовательным программам спортивной подготовки регламентирует прием граждан на обучение по дополнительным образовательным программам спортивной подготовки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физической культуры и спорта (далее </w:t>
      </w:r>
      <w:r w:rsidR="009C6398" w:rsidRPr="00780598">
        <w:rPr>
          <w:rFonts w:ascii="Times New Roman" w:hAnsi="Times New Roman" w:cs="Times New Roman"/>
        </w:rPr>
        <w:t>–</w:t>
      </w:r>
      <w:r w:rsidR="009C6398">
        <w:t xml:space="preserve"> </w:t>
      </w:r>
      <w:r w:rsidRPr="00780598">
        <w:rPr>
          <w:rFonts w:ascii="Times New Roman" w:hAnsi="Times New Roman" w:cs="Times New Roman"/>
        </w:rPr>
        <w:t>поступающие).</w:t>
      </w:r>
    </w:p>
    <w:p w14:paraId="68B222A9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Минимальный возраст поступающих определяется в соответствии с дополнительной образовательной программой спортивной подготовки по соответствующему виду спорта, разработанной на основании федерального стандарта спортивной подготовки и утвержденной директором Учреждения (далее - Программа).</w:t>
      </w:r>
    </w:p>
    <w:p w14:paraId="14E8A2F6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Требования к уровню образования поступающих не предъявляются.</w:t>
      </w:r>
    </w:p>
    <w:p w14:paraId="3BC06A9E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Прием в Учреждение осуществляется на основании результатов индивидуального отбора, который заключается, в том числе, в оценке общей физической и специальной физической подготовки в соответствии с нормативами, определенными Программой, а также психологических особенностей и (или) двигательных умений поступающего, необходимых для освоения Программы.</w:t>
      </w:r>
    </w:p>
    <w:p w14:paraId="5FC71287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Индивидуальный отбор проводится в порядке, установленном локальным нормативным актом Учреждения, в том числе в форме тестирования, предварительных просмотров, анкетирования, консультаций.</w:t>
      </w:r>
    </w:p>
    <w:p w14:paraId="731EAACB" w14:textId="77777777" w:rsidR="00195FAC" w:rsidRPr="00DD21F4" w:rsidRDefault="00195FAC" w:rsidP="00DD21F4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DD21F4">
        <w:rPr>
          <w:rFonts w:ascii="Times New Roman" w:hAnsi="Times New Roman" w:cs="Times New Roman"/>
        </w:rPr>
        <w:t>При приеме поступающих директор Учреждения обеспечивает соблюдение их</w:t>
      </w:r>
      <w:r w:rsidR="00DD21F4" w:rsidRPr="00DD21F4">
        <w:rPr>
          <w:rFonts w:ascii="Times New Roman" w:hAnsi="Times New Roman" w:cs="Times New Roman"/>
        </w:rPr>
        <w:t xml:space="preserve"> </w:t>
      </w:r>
      <w:r w:rsidRPr="00DD21F4">
        <w:rPr>
          <w:rFonts w:ascii="Times New Roman" w:hAnsi="Times New Roman" w:cs="Times New Roman"/>
        </w:rPr>
        <w:t>прав, прав родителей (законных представителей)</w:t>
      </w:r>
      <w:r w:rsidR="00DD21F4" w:rsidRPr="00DD21F4">
        <w:rPr>
          <w:rFonts w:ascii="Times New Roman" w:hAnsi="Times New Roman" w:cs="Times New Roman"/>
        </w:rPr>
        <w:t xml:space="preserve"> поступающих</w:t>
      </w:r>
      <w:r w:rsidRPr="00DD21F4">
        <w:rPr>
          <w:rFonts w:ascii="Times New Roman" w:hAnsi="Times New Roman" w:cs="Times New Roman"/>
        </w:rPr>
        <w:t>, установленных законодательством Российской Федерации, гласность</w:t>
      </w:r>
      <w:r w:rsidR="00DD21F4" w:rsidRPr="00DD21F4">
        <w:rPr>
          <w:rFonts w:ascii="Times New Roman" w:hAnsi="Times New Roman" w:cs="Times New Roman"/>
        </w:rPr>
        <w:t xml:space="preserve"> и открытость работы приемной и </w:t>
      </w:r>
      <w:r w:rsidRPr="00DD21F4">
        <w:rPr>
          <w:rFonts w:ascii="Times New Roman" w:hAnsi="Times New Roman" w:cs="Times New Roman"/>
        </w:rPr>
        <w:t>апелляционной</w:t>
      </w:r>
      <w:r w:rsidR="00DD21F4">
        <w:rPr>
          <w:rFonts w:ascii="Times New Roman" w:hAnsi="Times New Roman" w:cs="Times New Roman"/>
        </w:rPr>
        <w:t xml:space="preserve"> </w:t>
      </w:r>
      <w:r w:rsidRPr="00DD21F4">
        <w:rPr>
          <w:rFonts w:ascii="Times New Roman" w:hAnsi="Times New Roman" w:cs="Times New Roman"/>
        </w:rPr>
        <w:t>комиссий, объективность оценки способностей поступающих.</w:t>
      </w:r>
    </w:p>
    <w:p w14:paraId="7A8B2135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Основаниями для отказа в приеме в Учреждение являются:</w:t>
      </w:r>
    </w:p>
    <w:p w14:paraId="4685EB02" w14:textId="77777777" w:rsidR="00195FAC" w:rsidRPr="00195FAC" w:rsidRDefault="00195FAC" w:rsidP="00195FAC">
      <w:pPr>
        <w:numPr>
          <w:ilvl w:val="0"/>
          <w:numId w:val="2"/>
        </w:numPr>
        <w:tabs>
          <w:tab w:val="left" w:pos="827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lastRenderedPageBreak/>
        <w:t xml:space="preserve">отсутствие вакантных мест </w:t>
      </w:r>
      <w:proofErr w:type="gramStart"/>
      <w:r w:rsidRPr="00195FAC">
        <w:rPr>
          <w:rFonts w:ascii="Times New Roman" w:hAnsi="Times New Roman" w:cs="Times New Roman"/>
        </w:rPr>
        <w:t>для приема</w:t>
      </w:r>
      <w:proofErr w:type="gramEnd"/>
      <w:r w:rsidRPr="00195FAC">
        <w:rPr>
          <w:rFonts w:ascii="Times New Roman" w:hAnsi="Times New Roman" w:cs="Times New Roman"/>
        </w:rPr>
        <w:t xml:space="preserve"> поступающих в Учреждение;</w:t>
      </w:r>
    </w:p>
    <w:p w14:paraId="1A959634" w14:textId="77777777" w:rsidR="00195FAC" w:rsidRPr="00195FAC" w:rsidRDefault="00195FAC" w:rsidP="00195FAC">
      <w:pPr>
        <w:numPr>
          <w:ilvl w:val="0"/>
          <w:numId w:val="2"/>
        </w:numPr>
        <w:tabs>
          <w:tab w:val="left" w:pos="786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отрицательные результаты индивидуального отбора или неявка поступающего для прохождения индивидуального отбора в Учреждение;</w:t>
      </w:r>
    </w:p>
    <w:p w14:paraId="77B000A2" w14:textId="77777777" w:rsidR="00195FAC" w:rsidRPr="00195FAC" w:rsidRDefault="00195FAC" w:rsidP="00195FAC">
      <w:pPr>
        <w:numPr>
          <w:ilvl w:val="0"/>
          <w:numId w:val="2"/>
        </w:numPr>
        <w:tabs>
          <w:tab w:val="left" w:pos="786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медицинские противопоказания для прохождения спортивной подготовки по избранному виду спорта.</w:t>
      </w:r>
    </w:p>
    <w:p w14:paraId="36154C73" w14:textId="77777777" w:rsidR="00195FAC" w:rsidRPr="00195FAC" w:rsidRDefault="00195FAC" w:rsidP="00195FAC">
      <w:pPr>
        <w:numPr>
          <w:ilvl w:val="1"/>
          <w:numId w:val="1"/>
        </w:numPr>
        <w:tabs>
          <w:tab w:val="left" w:pos="1081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 xml:space="preserve">Не позднее чем за месяц до начала приема документов Учреждение на своем информационном стенде и официальном сайте Учреждения в </w:t>
      </w:r>
      <w:proofErr w:type="spellStart"/>
      <w:r w:rsidRPr="00195FAC">
        <w:rPr>
          <w:rFonts w:ascii="Times New Roman" w:hAnsi="Times New Roman" w:cs="Times New Roman"/>
        </w:rPr>
        <w:t>информационно</w:t>
      </w:r>
      <w:r w:rsidRPr="00195FAC">
        <w:rPr>
          <w:rFonts w:ascii="Times New Roman" w:hAnsi="Times New Roman" w:cs="Times New Roman"/>
        </w:rPr>
        <w:softHyphen/>
        <w:t>телекоммуникационной</w:t>
      </w:r>
      <w:proofErr w:type="spellEnd"/>
      <w:r w:rsidRPr="00195FAC">
        <w:rPr>
          <w:rFonts w:ascii="Times New Roman" w:hAnsi="Times New Roman" w:cs="Times New Roman"/>
        </w:rPr>
        <w:t xml:space="preserve"> сети «Интернет» (далее </w:t>
      </w:r>
      <w:r w:rsidR="00DD21F4">
        <w:rPr>
          <w:rFonts w:ascii="Times New Roman" w:hAnsi="Times New Roman" w:cs="Times New Roman"/>
        </w:rPr>
        <w:t xml:space="preserve">– </w:t>
      </w:r>
      <w:r w:rsidRPr="00195FAC">
        <w:rPr>
          <w:rFonts w:ascii="Times New Roman" w:hAnsi="Times New Roman" w:cs="Times New Roman"/>
        </w:rPr>
        <w:t>сайт Учреждения) в целях ознакомления с ними поступающих и их родителей (законных представителей) размещает следующие документы и информацию:</w:t>
      </w:r>
    </w:p>
    <w:p w14:paraId="6A22AC85" w14:textId="77777777" w:rsidR="00195FAC" w:rsidRPr="00195FAC" w:rsidRDefault="00195FAC" w:rsidP="00195FAC">
      <w:pPr>
        <w:numPr>
          <w:ilvl w:val="0"/>
          <w:numId w:val="2"/>
        </w:numPr>
        <w:tabs>
          <w:tab w:val="left" w:pos="827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копию устава Учреждения;</w:t>
      </w:r>
    </w:p>
    <w:p w14:paraId="4F4154DD" w14:textId="77777777" w:rsidR="00195FAC" w:rsidRPr="00195FAC" w:rsidRDefault="00770BDC" w:rsidP="00195FAC">
      <w:pPr>
        <w:numPr>
          <w:ilvl w:val="0"/>
          <w:numId w:val="2"/>
        </w:numPr>
        <w:tabs>
          <w:tab w:val="left" w:pos="827"/>
        </w:tabs>
        <w:ind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770BDC">
        <w:rPr>
          <w:rFonts w:ascii="Times New Roman" w:hAnsi="Times New Roman" w:cs="Times New Roman"/>
        </w:rPr>
        <w:t xml:space="preserve"> о дате предоставления и регистрационном номере лицензии на осуществление образовательной деятельности</w:t>
      </w:r>
      <w:r w:rsidR="00195FAC" w:rsidRPr="00195FAC">
        <w:rPr>
          <w:rFonts w:ascii="Times New Roman" w:hAnsi="Times New Roman" w:cs="Times New Roman"/>
        </w:rPr>
        <w:t>;</w:t>
      </w:r>
    </w:p>
    <w:p w14:paraId="1861875E" w14:textId="77777777" w:rsidR="00195FAC" w:rsidRPr="00195FAC" w:rsidRDefault="00195FAC" w:rsidP="00195FAC">
      <w:pPr>
        <w:numPr>
          <w:ilvl w:val="0"/>
          <w:numId w:val="2"/>
        </w:numPr>
        <w:tabs>
          <w:tab w:val="left" w:pos="786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документы, регламентирующие организацию и осуществление образовательной деятельности, права и обязанности обучающихся;</w:t>
      </w:r>
    </w:p>
    <w:p w14:paraId="7092D5E5" w14:textId="77777777" w:rsidR="00195FAC" w:rsidRPr="00195FAC" w:rsidRDefault="00195FAC" w:rsidP="00195FAC">
      <w:pPr>
        <w:numPr>
          <w:ilvl w:val="0"/>
          <w:numId w:val="2"/>
        </w:numPr>
        <w:tabs>
          <w:tab w:val="left" w:pos="827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условия работы приемной и апелляционной комиссий Учреждения;</w:t>
      </w:r>
    </w:p>
    <w:p w14:paraId="4C24AD99" w14:textId="77777777" w:rsidR="00195FAC" w:rsidRPr="00195FAC" w:rsidRDefault="00195FAC" w:rsidP="00195FAC">
      <w:pPr>
        <w:numPr>
          <w:ilvl w:val="0"/>
          <w:numId w:val="2"/>
        </w:numPr>
        <w:tabs>
          <w:tab w:val="left" w:pos="786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количество бюджетных мест в соответствующем году по дополнительным образовательным программам спортивной подготовки, а также количество вакантных мест </w:t>
      </w:r>
      <w:proofErr w:type="gramStart"/>
      <w:r w:rsidRPr="00195FAC">
        <w:rPr>
          <w:rStyle w:val="5"/>
          <w:rFonts w:eastAsia="Arial Unicode MS"/>
        </w:rPr>
        <w:t>для приема</w:t>
      </w:r>
      <w:proofErr w:type="gramEnd"/>
      <w:r w:rsidRPr="00195FAC">
        <w:rPr>
          <w:rStyle w:val="5"/>
          <w:rFonts w:eastAsia="Arial Unicode MS"/>
        </w:rPr>
        <w:t xml:space="preserve"> поступающих (при наличии);</w:t>
      </w:r>
    </w:p>
    <w:p w14:paraId="3624A6B7" w14:textId="77777777" w:rsidR="00195FAC" w:rsidRPr="00195FAC" w:rsidRDefault="00195FAC" w:rsidP="00195FAC">
      <w:pPr>
        <w:numPr>
          <w:ilvl w:val="0"/>
          <w:numId w:val="2"/>
        </w:numPr>
        <w:tabs>
          <w:tab w:val="left" w:pos="207"/>
        </w:tabs>
        <w:ind w:firstLine="62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сроки и место проведения индивидуального отбора поступающих в соответствующем году;</w:t>
      </w:r>
    </w:p>
    <w:p w14:paraId="371C960B" w14:textId="77777777" w:rsidR="00195FAC" w:rsidRPr="00195FAC" w:rsidRDefault="00195FAC" w:rsidP="00195FAC">
      <w:pPr>
        <w:numPr>
          <w:ilvl w:val="0"/>
          <w:numId w:val="2"/>
        </w:numPr>
        <w:tabs>
          <w:tab w:val="left" w:pos="769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формы индивидуального отбора поступающих по каждой дополнительной образовательной программе спортивной подготовки;</w:t>
      </w:r>
    </w:p>
    <w:p w14:paraId="5EB4FC7C" w14:textId="77777777" w:rsidR="00195FAC" w:rsidRPr="00195FAC" w:rsidRDefault="00195FAC" w:rsidP="00770BDC">
      <w:pPr>
        <w:numPr>
          <w:ilvl w:val="0"/>
          <w:numId w:val="2"/>
        </w:numPr>
        <w:tabs>
          <w:tab w:val="left" w:pos="769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нормативы общей физической и специальной физической подготовки для зачисления на обучение по каждой дополнительной образовательной программе спортивной подготовки;</w:t>
      </w:r>
    </w:p>
    <w:p w14:paraId="60470EBE" w14:textId="77777777" w:rsidR="00195FAC" w:rsidRPr="00195FAC" w:rsidRDefault="00195FAC" w:rsidP="00195FAC">
      <w:pPr>
        <w:numPr>
          <w:ilvl w:val="0"/>
          <w:numId w:val="2"/>
        </w:numPr>
        <w:tabs>
          <w:tab w:val="left" w:pos="769"/>
        </w:tabs>
        <w:ind w:firstLine="600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систему оценок (отметок, баллов, по</w:t>
      </w:r>
      <w:r w:rsidR="00770BDC">
        <w:rPr>
          <w:rStyle w:val="5"/>
          <w:rFonts w:eastAsia="Arial Unicode MS"/>
        </w:rPr>
        <w:t>казателей в единицах измерения);</w:t>
      </w:r>
      <w:r w:rsidRPr="00195FAC">
        <w:rPr>
          <w:rStyle w:val="5"/>
          <w:rFonts w:eastAsia="Arial Unicode MS"/>
        </w:rPr>
        <w:t xml:space="preserve"> применяемую при проведении индивидуального отбора поступающих;</w:t>
      </w:r>
    </w:p>
    <w:p w14:paraId="210D65DE" w14:textId="77777777" w:rsidR="00195FAC" w:rsidRPr="00195FAC" w:rsidRDefault="00195FAC" w:rsidP="00195FAC">
      <w:pPr>
        <w:numPr>
          <w:ilvl w:val="0"/>
          <w:numId w:val="2"/>
        </w:numPr>
        <w:tabs>
          <w:tab w:val="left" w:pos="769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правила подачи и рассмотрения апелляций по процедуре и (или) результатам индивидуального отбора поступающих;</w:t>
      </w:r>
    </w:p>
    <w:p w14:paraId="1A09BD22" w14:textId="77777777" w:rsidR="00195FAC" w:rsidRPr="00195FAC" w:rsidRDefault="00195FAC" w:rsidP="00195FAC">
      <w:pPr>
        <w:numPr>
          <w:ilvl w:val="0"/>
          <w:numId w:val="2"/>
        </w:numPr>
        <w:tabs>
          <w:tab w:val="left" w:pos="80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сроки зачисления поступающих в </w:t>
      </w:r>
      <w:r w:rsidR="00D03D77">
        <w:rPr>
          <w:rStyle w:val="5"/>
          <w:rFonts w:eastAsia="Arial Unicode MS"/>
        </w:rPr>
        <w:t>Учреждение</w:t>
      </w:r>
      <w:r w:rsidRPr="00195FAC">
        <w:rPr>
          <w:rStyle w:val="5"/>
          <w:rFonts w:eastAsia="Arial Unicode MS"/>
        </w:rPr>
        <w:t>;</w:t>
      </w:r>
    </w:p>
    <w:p w14:paraId="02A97FC5" w14:textId="77777777" w:rsidR="00195FAC" w:rsidRPr="00195FAC" w:rsidRDefault="00195FAC" w:rsidP="00195FAC">
      <w:pPr>
        <w:numPr>
          <w:ilvl w:val="0"/>
          <w:numId w:val="2"/>
        </w:numPr>
        <w:tabs>
          <w:tab w:val="left" w:pos="769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образец заявления о приеме на обучение по дополнительным образовательным программам спортивной подготовки (далее - заявление).</w:t>
      </w:r>
    </w:p>
    <w:p w14:paraId="3B9767CE" w14:textId="77777777" w:rsidR="00195FAC" w:rsidRPr="00195FAC" w:rsidRDefault="00195FAC" w:rsidP="00195FAC">
      <w:pPr>
        <w:numPr>
          <w:ilvl w:val="1"/>
          <w:numId w:val="1"/>
        </w:numPr>
        <w:tabs>
          <w:tab w:val="left" w:pos="115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Количество поступающих на бюджетной основе для обучения по дополнительным образовательным программам спортивной подготовки определяется учредителем в соответствии с муниципальным заданием на оказание муниципальных услуг за счет бюджетных ассигнований местного бюджета.</w:t>
      </w:r>
    </w:p>
    <w:p w14:paraId="3A762F5E" w14:textId="77777777" w:rsidR="00195FAC" w:rsidRDefault="00195FAC" w:rsidP="00D03D77">
      <w:pPr>
        <w:ind w:firstLine="600"/>
        <w:jc w:val="both"/>
        <w:rPr>
          <w:rStyle w:val="5"/>
          <w:rFonts w:eastAsia="Arial Unicode MS"/>
        </w:rPr>
      </w:pPr>
      <w:r w:rsidRPr="00195FAC">
        <w:rPr>
          <w:rStyle w:val="5"/>
          <w:rFonts w:eastAsia="Arial Unicode MS"/>
        </w:rPr>
        <w:t>Организация вправе осуществлять прием поступающих сверх установленного муниципального задания на оказание муниципальных услуг на обучение на платной основе по договорам об образовании по дополнительным образовательным программам спортивной подготовки.</w:t>
      </w:r>
    </w:p>
    <w:p w14:paraId="6303F859" w14:textId="77777777" w:rsidR="00D03D77" w:rsidRPr="00195FAC" w:rsidRDefault="00D03D77" w:rsidP="00D03D77">
      <w:pPr>
        <w:ind w:firstLine="600"/>
        <w:jc w:val="both"/>
        <w:rPr>
          <w:rFonts w:ascii="Times New Roman" w:hAnsi="Times New Roman" w:cs="Times New Roman"/>
        </w:rPr>
      </w:pPr>
    </w:p>
    <w:p w14:paraId="2A5B47F3" w14:textId="77777777" w:rsidR="00D03D77" w:rsidRPr="00D03D77" w:rsidRDefault="00195FAC" w:rsidP="00D03D7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03"/>
        </w:tabs>
        <w:spacing w:after="0" w:line="240" w:lineRule="auto"/>
        <w:ind w:left="2800"/>
        <w:rPr>
          <w:sz w:val="24"/>
          <w:szCs w:val="24"/>
        </w:rPr>
      </w:pPr>
      <w:bookmarkStart w:id="1" w:name="bookmark1"/>
      <w:r w:rsidRPr="00195FAC">
        <w:rPr>
          <w:color w:val="000000"/>
          <w:sz w:val="24"/>
          <w:szCs w:val="24"/>
        </w:rPr>
        <w:t>Организация приема поступающих</w:t>
      </w:r>
      <w:bookmarkEnd w:id="1"/>
    </w:p>
    <w:p w14:paraId="0AE3F20C" w14:textId="77777777" w:rsidR="00195FAC" w:rsidRPr="00195FAC" w:rsidRDefault="00195FAC" w:rsidP="00195FAC">
      <w:pPr>
        <w:numPr>
          <w:ilvl w:val="1"/>
          <w:numId w:val="1"/>
        </w:numPr>
        <w:tabs>
          <w:tab w:val="left" w:pos="1046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Организация приема и зачисления поступающих, а также их индивидуальный отбор осуществляются приемной комиссией Учреждения.</w:t>
      </w:r>
    </w:p>
    <w:p w14:paraId="65C975BF" w14:textId="77777777" w:rsidR="00195FAC" w:rsidRPr="00195FAC" w:rsidRDefault="00195FAC" w:rsidP="00195FAC">
      <w:pPr>
        <w:numPr>
          <w:ilvl w:val="1"/>
          <w:numId w:val="1"/>
        </w:numPr>
        <w:tabs>
          <w:tab w:val="left" w:pos="1047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Приемная комиссия Организации обеспечивает функционирование специальных телефонных линий, а также раздела сайта Учреждения для оперативных ответов на обращения, связанные с приемом поступающих.</w:t>
      </w:r>
    </w:p>
    <w:p w14:paraId="7CB713D9" w14:textId="77777777" w:rsidR="00195FAC" w:rsidRPr="00195FAC" w:rsidRDefault="00195FAC" w:rsidP="00195FAC">
      <w:pPr>
        <w:numPr>
          <w:ilvl w:val="1"/>
          <w:numId w:val="1"/>
        </w:numPr>
        <w:tabs>
          <w:tab w:val="left" w:pos="1047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 xml:space="preserve">Сроки приема документов в соответствующем году на Программы по виду спорта </w:t>
      </w:r>
      <w:r w:rsidR="00D03D77">
        <w:rPr>
          <w:rFonts w:ascii="Times New Roman" w:hAnsi="Times New Roman" w:cs="Times New Roman"/>
        </w:rPr>
        <w:t xml:space="preserve">– </w:t>
      </w:r>
      <w:r w:rsidRPr="00195FAC">
        <w:rPr>
          <w:rFonts w:ascii="Times New Roman" w:hAnsi="Times New Roman" w:cs="Times New Roman"/>
        </w:rPr>
        <w:t xml:space="preserve">с 23 августа по 20 сентября (по видам спорта, где учебно-тренировочный процесс начинается с 01 сентября). Сроки проведения индивидуального отбора поступающих на Программы </w:t>
      </w:r>
      <w:r w:rsidR="00D03D77">
        <w:rPr>
          <w:rFonts w:ascii="Times New Roman" w:hAnsi="Times New Roman" w:cs="Times New Roman"/>
        </w:rPr>
        <w:t xml:space="preserve">– </w:t>
      </w:r>
      <w:r w:rsidRPr="00195FAC">
        <w:rPr>
          <w:rFonts w:ascii="Times New Roman" w:hAnsi="Times New Roman" w:cs="Times New Roman"/>
        </w:rPr>
        <w:t>с 26 по 26 сентября.</w:t>
      </w:r>
    </w:p>
    <w:p w14:paraId="16816884" w14:textId="77777777" w:rsidR="00195FAC" w:rsidRPr="00195FAC" w:rsidRDefault="00195FAC" w:rsidP="00195FAC">
      <w:pPr>
        <w:numPr>
          <w:ilvl w:val="1"/>
          <w:numId w:val="1"/>
        </w:numPr>
        <w:tabs>
          <w:tab w:val="left" w:pos="1047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lastRenderedPageBreak/>
        <w:t xml:space="preserve">Прием в Учреждение на обучение по Программам осуществляется по письменному заявлению поступающих, достигших возраста 14 лет, или родителей (законных представителей) несовершеннолетних поступающих. Заявления могут быть поданы одновременно в несколько Организаций. </w:t>
      </w:r>
      <w:r w:rsidRPr="00195FAC">
        <w:rPr>
          <w:rFonts w:ascii="Times New Roman" w:hAnsi="Times New Roman" w:cs="Times New Roman"/>
        </w:rPr>
        <w:t>Заявление о приеме подается по форме, утверждаемой Учреждением (приложение 1).</w:t>
      </w:r>
    </w:p>
    <w:p w14:paraId="7D934D04" w14:textId="77777777" w:rsidR="00195FAC" w:rsidRPr="00195FAC" w:rsidRDefault="00195FAC" w:rsidP="00195FAC">
      <w:pPr>
        <w:numPr>
          <w:ilvl w:val="1"/>
          <w:numId w:val="1"/>
        </w:numPr>
        <w:tabs>
          <w:tab w:val="left" w:pos="1076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В заявлении указываются следующие сведения:</w:t>
      </w:r>
    </w:p>
    <w:p w14:paraId="16FE9415" w14:textId="77777777" w:rsidR="00195FAC" w:rsidRPr="00195FAC" w:rsidRDefault="00195FAC" w:rsidP="00195FAC">
      <w:pPr>
        <w:numPr>
          <w:ilvl w:val="0"/>
          <w:numId w:val="2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наименование дополнительной образовательной программы спортивной подготовки, на которую планируется поступление;</w:t>
      </w:r>
    </w:p>
    <w:p w14:paraId="3F83A665" w14:textId="77777777" w:rsidR="00195FAC" w:rsidRPr="00195FAC" w:rsidRDefault="00195FAC" w:rsidP="00195FAC">
      <w:pPr>
        <w:numPr>
          <w:ilvl w:val="0"/>
          <w:numId w:val="2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фамилия, имя и отчество (при наличии) поступающего;</w:t>
      </w:r>
    </w:p>
    <w:p w14:paraId="38935672" w14:textId="77777777" w:rsidR="00195FAC" w:rsidRPr="00195FAC" w:rsidRDefault="00195FAC" w:rsidP="00195FAC">
      <w:pPr>
        <w:numPr>
          <w:ilvl w:val="0"/>
          <w:numId w:val="2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proofErr w:type="gramStart"/>
      <w:r w:rsidRPr="00195FAC">
        <w:rPr>
          <w:rStyle w:val="5"/>
          <w:rFonts w:eastAsia="Arial Unicode MS"/>
        </w:rPr>
        <w:t>дата и место рождения</w:t>
      </w:r>
      <w:proofErr w:type="gramEnd"/>
      <w:r w:rsidRPr="00195FAC">
        <w:rPr>
          <w:rStyle w:val="5"/>
          <w:rFonts w:eastAsia="Arial Unicode MS"/>
        </w:rPr>
        <w:t xml:space="preserve"> поступающего;</w:t>
      </w:r>
    </w:p>
    <w:p w14:paraId="07682085" w14:textId="77777777" w:rsidR="00195FAC" w:rsidRPr="00195FAC" w:rsidRDefault="00195FAC" w:rsidP="00195FAC">
      <w:pPr>
        <w:numPr>
          <w:ilvl w:val="0"/>
          <w:numId w:val="2"/>
        </w:numPr>
        <w:tabs>
          <w:tab w:val="left" w:pos="343"/>
        </w:tabs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фамилия, </w:t>
      </w:r>
      <w:proofErr w:type="gramStart"/>
      <w:r w:rsidRPr="00195FAC">
        <w:rPr>
          <w:rStyle w:val="5"/>
          <w:rFonts w:eastAsia="Arial Unicode MS"/>
        </w:rPr>
        <w:t>имя и отчество (при наличии) родителей (законных представителей) несовершеннолетнего</w:t>
      </w:r>
      <w:proofErr w:type="gramEnd"/>
      <w:r w:rsidRPr="00195FAC">
        <w:rPr>
          <w:rStyle w:val="5"/>
          <w:rFonts w:eastAsia="Arial Unicode MS"/>
        </w:rPr>
        <w:t xml:space="preserve"> поступающего;</w:t>
      </w:r>
    </w:p>
    <w:p w14:paraId="40B43E45" w14:textId="77777777" w:rsidR="00195FAC" w:rsidRPr="00195FAC" w:rsidRDefault="00195FAC" w:rsidP="00195FAC">
      <w:pPr>
        <w:numPr>
          <w:ilvl w:val="0"/>
          <w:numId w:val="2"/>
        </w:numPr>
        <w:tabs>
          <w:tab w:val="left" w:pos="343"/>
        </w:tabs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номера телефонов поступающего или </w:t>
      </w:r>
      <w:proofErr w:type="gramStart"/>
      <w:r w:rsidRPr="00195FAC">
        <w:rPr>
          <w:rStyle w:val="5"/>
          <w:rFonts w:eastAsia="Arial Unicode MS"/>
        </w:rPr>
        <w:t>родителей (законных представителей) несовершеннолетнего</w:t>
      </w:r>
      <w:proofErr w:type="gramEnd"/>
      <w:r w:rsidRPr="00195FAC">
        <w:rPr>
          <w:rStyle w:val="5"/>
          <w:rFonts w:eastAsia="Arial Unicode MS"/>
        </w:rPr>
        <w:t xml:space="preserve"> поступающего (при наличии);</w:t>
      </w:r>
    </w:p>
    <w:p w14:paraId="5DC5C07F" w14:textId="77777777" w:rsidR="00195FAC" w:rsidRPr="00195FAC" w:rsidRDefault="00195FAC" w:rsidP="00195FAC">
      <w:pPr>
        <w:numPr>
          <w:ilvl w:val="0"/>
          <w:numId w:val="2"/>
        </w:numPr>
        <w:tabs>
          <w:tab w:val="left" w:pos="202"/>
        </w:tabs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адрес места жительства, места пребывания или места фактического проживания.</w:t>
      </w:r>
    </w:p>
    <w:p w14:paraId="0676A367" w14:textId="77777777" w:rsidR="00195FAC" w:rsidRPr="00195FAC" w:rsidRDefault="00195FAC" w:rsidP="00195FAC">
      <w:pPr>
        <w:numPr>
          <w:ilvl w:val="1"/>
          <w:numId w:val="1"/>
        </w:numPr>
        <w:tabs>
          <w:tab w:val="left" w:pos="1046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В заявлении фиксируется факт ознакомления поступающего или родителей (законных представителей) несовершеннолетнего поступающего с уставом Учреждения,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14:paraId="1067630A" w14:textId="77777777" w:rsidR="00195FAC" w:rsidRPr="00195FAC" w:rsidRDefault="00195FAC" w:rsidP="00195FAC">
      <w:pPr>
        <w:numPr>
          <w:ilvl w:val="1"/>
          <w:numId w:val="1"/>
        </w:numPr>
        <w:tabs>
          <w:tab w:val="left" w:pos="1076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При подаче заявления представляются следующие документы:</w:t>
      </w:r>
    </w:p>
    <w:p w14:paraId="694F2815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копия документа, удостоверяющего личность поступающего, или копия свидетельства о рождении;</w:t>
      </w:r>
    </w:p>
    <w:p w14:paraId="1CC1A957" w14:textId="77777777" w:rsidR="00195FAC" w:rsidRPr="00195FAC" w:rsidRDefault="00195FAC" w:rsidP="00195FAC">
      <w:pPr>
        <w:numPr>
          <w:ilvl w:val="0"/>
          <w:numId w:val="2"/>
        </w:numPr>
        <w:tabs>
          <w:tab w:val="left" w:pos="77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</w:p>
    <w:p w14:paraId="4C8A1DCF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медицинское заключение о допуске к прохождению спортивной подготовки или м</w:t>
      </w:r>
      <w:r w:rsidRPr="00195FAC">
        <w:rPr>
          <w:rFonts w:ascii="Times New Roman" w:hAnsi="Times New Roman" w:cs="Times New Roman"/>
        </w:rPr>
        <w:t xml:space="preserve">едицинское заключение о принадлежности несовершеннолетнего к медицинской группе для занятий физической культурой </w:t>
      </w:r>
      <w:r w:rsidRPr="00195FAC">
        <w:rPr>
          <w:rStyle w:val="5"/>
          <w:rFonts w:eastAsia="Arial Unicode MS"/>
        </w:rPr>
        <w:t>(по форме приложение 6);</w:t>
      </w:r>
    </w:p>
    <w:p w14:paraId="69A678AC" w14:textId="77777777" w:rsidR="00195FAC" w:rsidRPr="00195FAC" w:rsidRDefault="00195FAC" w:rsidP="00195FAC">
      <w:pPr>
        <w:numPr>
          <w:ilvl w:val="0"/>
          <w:numId w:val="2"/>
        </w:numPr>
        <w:tabs>
          <w:tab w:val="left" w:pos="80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копия или номер страхового свидетельства обязательного пенсионного страхования (СНИЛС);</w:t>
      </w:r>
    </w:p>
    <w:p w14:paraId="32703C98" w14:textId="77777777" w:rsidR="00195FAC" w:rsidRPr="00195FAC" w:rsidRDefault="00195FAC" w:rsidP="00195FAC">
      <w:pPr>
        <w:numPr>
          <w:ilvl w:val="0"/>
          <w:numId w:val="2"/>
        </w:numPr>
        <w:tabs>
          <w:tab w:val="left" w:pos="80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 xml:space="preserve">фотографии поступающего (3 см </w:t>
      </w:r>
      <w:r w:rsidRPr="00195FAC">
        <w:rPr>
          <w:rFonts w:ascii="Times New Roman" w:hAnsi="Times New Roman" w:cs="Times New Roman"/>
          <w:lang w:val="en-US" w:eastAsia="en-US" w:bidi="en-US"/>
        </w:rPr>
        <w:t>x</w:t>
      </w:r>
      <w:r w:rsidRPr="00195FAC">
        <w:rPr>
          <w:rFonts w:ascii="Times New Roman" w:hAnsi="Times New Roman" w:cs="Times New Roman"/>
        </w:rPr>
        <w:t>4 см в количестве 2 штук);</w:t>
      </w:r>
    </w:p>
    <w:p w14:paraId="16D17275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классификационная книжка обучающегося или копия приказа о присвоении спортивного разряда (звания) (для поступающих на учебно-тренировочный этап (этап спортивной специализации), этапы совершенствования спортивного мастерства и высшего спортивного мастерства;</w:t>
      </w:r>
    </w:p>
    <w:p w14:paraId="7C20A0CE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 xml:space="preserve">согласие на обработку персональных данных для обучающегося (по форме до 14 лет или </w:t>
      </w:r>
      <w:proofErr w:type="gramStart"/>
      <w:r w:rsidRPr="00195FAC">
        <w:rPr>
          <w:rFonts w:ascii="Times New Roman" w:hAnsi="Times New Roman" w:cs="Times New Roman"/>
        </w:rPr>
        <w:t>с 14 лет</w:t>
      </w:r>
      <w:proofErr w:type="gramEnd"/>
      <w:r w:rsidRPr="00195FAC">
        <w:rPr>
          <w:rFonts w:ascii="Times New Roman" w:hAnsi="Times New Roman" w:cs="Times New Roman"/>
        </w:rPr>
        <w:t xml:space="preserve"> или с 18 лет, приложение 3, 4, 5 соответственно);</w:t>
      </w:r>
    </w:p>
    <w:p w14:paraId="0AC608C8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согласие на обработку персональных данных для родителя (законного представителя) (по форме приложение 2).</w:t>
      </w:r>
    </w:p>
    <w:p w14:paraId="6A4BA391" w14:textId="77777777" w:rsidR="00195FAC" w:rsidRPr="00195FAC" w:rsidRDefault="00195FAC" w:rsidP="00195FAC">
      <w:pPr>
        <w:numPr>
          <w:ilvl w:val="0"/>
          <w:numId w:val="2"/>
        </w:numPr>
        <w:tabs>
          <w:tab w:val="left" w:pos="77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Согласнее на обработку персональных данных несовершеннолетнего и его родителей для АИС «МОЙ спорт»</w:t>
      </w:r>
    </w:p>
    <w:p w14:paraId="72CED361" w14:textId="77777777" w:rsidR="00195FAC" w:rsidRPr="00195FAC" w:rsidRDefault="00195FAC" w:rsidP="00195FAC">
      <w:pPr>
        <w:numPr>
          <w:ilvl w:val="1"/>
          <w:numId w:val="1"/>
        </w:numPr>
        <w:tabs>
          <w:tab w:val="left" w:pos="1177"/>
        </w:tabs>
        <w:ind w:firstLine="74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Заявление и документы, указанные в пункте 2.7. Положения, подаются одним из следующих способов:</w:t>
      </w:r>
    </w:p>
    <w:p w14:paraId="03902B0D" w14:textId="77777777" w:rsidR="00195FAC" w:rsidRPr="00195FAC" w:rsidRDefault="00195FAC" w:rsidP="00195FAC">
      <w:pPr>
        <w:numPr>
          <w:ilvl w:val="0"/>
          <w:numId w:val="2"/>
        </w:numPr>
        <w:tabs>
          <w:tab w:val="left" w:pos="80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лично в Учреждение </w:t>
      </w:r>
      <w:r w:rsidRPr="00195FAC">
        <w:rPr>
          <w:rFonts w:ascii="Times New Roman" w:hAnsi="Times New Roman" w:cs="Times New Roman"/>
        </w:rPr>
        <w:t>по адресу: ул. Герцена, д. 15</w:t>
      </w:r>
      <w:r w:rsidRPr="00195FAC">
        <w:rPr>
          <w:rStyle w:val="5"/>
          <w:rFonts w:eastAsia="Arial Unicode MS"/>
        </w:rPr>
        <w:t>;</w:t>
      </w:r>
    </w:p>
    <w:p w14:paraId="4CD03A1C" w14:textId="77777777" w:rsidR="00195FAC" w:rsidRPr="00195FAC" w:rsidRDefault="00195FAC" w:rsidP="00195FAC">
      <w:pPr>
        <w:numPr>
          <w:ilvl w:val="0"/>
          <w:numId w:val="2"/>
        </w:numPr>
        <w:tabs>
          <w:tab w:val="left" w:pos="77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через операторов почтовой связи общего пользования заказным письмом с уведомлением о вручении;</w:t>
      </w:r>
    </w:p>
    <w:p w14:paraId="6B521A56" w14:textId="77777777" w:rsidR="00195FAC" w:rsidRPr="00195FAC" w:rsidRDefault="00195FAC" w:rsidP="00195FAC">
      <w:pPr>
        <w:numPr>
          <w:ilvl w:val="0"/>
          <w:numId w:val="2"/>
        </w:numPr>
        <w:tabs>
          <w:tab w:val="left" w:pos="77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195FAC">
        <w:rPr>
          <w:rStyle w:val="5"/>
          <w:rFonts w:eastAsia="Arial Unicode MS"/>
        </w:rPr>
        <w:lastRenderedPageBreak/>
        <w:t xml:space="preserve">Учреждения. </w:t>
      </w:r>
      <w:hyperlink r:id="rId5" w:history="1"/>
      <w:r w:rsidRPr="00195FAC">
        <w:rPr>
          <w:rFonts w:ascii="Times New Roman" w:hAnsi="Times New Roman" w:cs="Times New Roman"/>
        </w:rPr>
        <w:t xml:space="preserve">Результатом приема документов считается входящий номер в ответном письме. Документы оформленные </w:t>
      </w:r>
      <w:proofErr w:type="gramStart"/>
      <w:r w:rsidRPr="00195FAC">
        <w:rPr>
          <w:rFonts w:ascii="Times New Roman" w:hAnsi="Times New Roman" w:cs="Times New Roman"/>
        </w:rPr>
        <w:t>не правильно</w:t>
      </w:r>
      <w:proofErr w:type="gramEnd"/>
      <w:r w:rsidRPr="00195FAC">
        <w:rPr>
          <w:rFonts w:ascii="Times New Roman" w:hAnsi="Times New Roman" w:cs="Times New Roman"/>
        </w:rPr>
        <w:t>, не по форме или не в полном объеме не принимаются;</w:t>
      </w:r>
    </w:p>
    <w:p w14:paraId="47C95119" w14:textId="77777777" w:rsidR="00195FAC" w:rsidRPr="00195FAC" w:rsidRDefault="00195FAC" w:rsidP="00195FAC">
      <w:pPr>
        <w:numPr>
          <w:ilvl w:val="0"/>
          <w:numId w:val="2"/>
        </w:numPr>
        <w:tabs>
          <w:tab w:val="left" w:pos="941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Fonts w:ascii="Times New Roman" w:hAnsi="Times New Roman" w:cs="Times New Roman"/>
        </w:rPr>
        <w:t>электронной информационной системы Учреждения (автоматизированной, государственной и пр.).</w:t>
      </w:r>
    </w:p>
    <w:p w14:paraId="11390FAA" w14:textId="77777777" w:rsidR="00195FAC" w:rsidRPr="00195FAC" w:rsidRDefault="00195FAC" w:rsidP="00195FAC">
      <w:pPr>
        <w:numPr>
          <w:ilvl w:val="1"/>
          <w:numId w:val="1"/>
        </w:numPr>
        <w:tabs>
          <w:tab w:val="left" w:pos="1314"/>
        </w:tabs>
        <w:ind w:firstLine="74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Учреждение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51AAF98" w14:textId="77777777" w:rsidR="00195FAC" w:rsidRPr="00195FAC" w:rsidRDefault="00195FAC" w:rsidP="00195FAC">
      <w:pPr>
        <w:numPr>
          <w:ilvl w:val="1"/>
          <w:numId w:val="1"/>
        </w:numPr>
        <w:tabs>
          <w:tab w:val="left" w:pos="1314"/>
        </w:tabs>
        <w:ind w:firstLine="74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Организация осуществляет обработку полученных в связи с приемом на обучение по дополнительным образовательным программам спортивной подготовки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7BCF34F4" w14:textId="77777777" w:rsidR="00195FAC" w:rsidRDefault="00195FAC" w:rsidP="00195FAC">
      <w:pPr>
        <w:numPr>
          <w:ilvl w:val="1"/>
          <w:numId w:val="1"/>
        </w:numPr>
        <w:tabs>
          <w:tab w:val="left" w:pos="1314"/>
        </w:tabs>
        <w:ind w:firstLine="740"/>
        <w:jc w:val="both"/>
        <w:rPr>
          <w:rStyle w:val="5"/>
          <w:rFonts w:eastAsia="Arial Unicode MS"/>
        </w:rPr>
      </w:pPr>
      <w:r w:rsidRPr="00195FAC">
        <w:rPr>
          <w:rStyle w:val="5"/>
          <w:rFonts w:eastAsia="Arial Unicode MS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хранятся в Учреждении не менее трех месяцев с начала объявления приема в Учреждение.</w:t>
      </w:r>
    </w:p>
    <w:p w14:paraId="572F7391" w14:textId="77777777" w:rsidR="00D03D77" w:rsidRPr="00195FAC" w:rsidRDefault="00D03D77" w:rsidP="00D03D77">
      <w:pPr>
        <w:tabs>
          <w:tab w:val="left" w:pos="1314"/>
        </w:tabs>
        <w:ind w:left="740"/>
        <w:jc w:val="both"/>
        <w:rPr>
          <w:rFonts w:ascii="Times New Roman" w:hAnsi="Times New Roman" w:cs="Times New Roman"/>
        </w:rPr>
      </w:pPr>
    </w:p>
    <w:p w14:paraId="5271767D" w14:textId="77777777" w:rsidR="00195FAC" w:rsidRPr="00195FAC" w:rsidRDefault="00195FAC" w:rsidP="00195FA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143"/>
        </w:tabs>
        <w:spacing w:after="0" w:line="240" w:lineRule="auto"/>
        <w:ind w:left="1840"/>
        <w:rPr>
          <w:sz w:val="24"/>
          <w:szCs w:val="24"/>
        </w:rPr>
      </w:pPr>
      <w:bookmarkStart w:id="2" w:name="bookmark2"/>
      <w:r w:rsidRPr="00195FAC">
        <w:rPr>
          <w:color w:val="000000"/>
          <w:sz w:val="24"/>
          <w:szCs w:val="24"/>
        </w:rPr>
        <w:t>Организация индивидуального отбора поступающих</w:t>
      </w:r>
      <w:bookmarkEnd w:id="2"/>
    </w:p>
    <w:p w14:paraId="65DB7A11" w14:textId="77777777" w:rsidR="00195FAC" w:rsidRPr="00195FAC" w:rsidRDefault="00195FAC" w:rsidP="00195FAC">
      <w:pPr>
        <w:numPr>
          <w:ilvl w:val="1"/>
          <w:numId w:val="1"/>
        </w:numPr>
        <w:tabs>
          <w:tab w:val="left" w:pos="1054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Индивидуальный отбор поступающих в Учреждение проводит приемная комиссия, </w:t>
      </w:r>
      <w:r w:rsidRPr="00195FAC">
        <w:rPr>
          <w:rFonts w:ascii="Times New Roman" w:hAnsi="Times New Roman" w:cs="Times New Roman"/>
        </w:rPr>
        <w:t>утвержденная директором Учреждения.</w:t>
      </w:r>
    </w:p>
    <w:p w14:paraId="2FE6C428" w14:textId="77777777" w:rsidR="00195FAC" w:rsidRP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Учреждение самостоятельно устанавливает сроки проведения индивидуального отбора поступающих в соответствующем году и </w:t>
      </w:r>
      <w:r w:rsidRPr="00195FAC">
        <w:rPr>
          <w:rFonts w:ascii="Times New Roman" w:hAnsi="Times New Roman" w:cs="Times New Roman"/>
        </w:rPr>
        <w:t>утверждает приказом директора Учреждения</w:t>
      </w:r>
      <w:r w:rsidRPr="00195FAC">
        <w:rPr>
          <w:rStyle w:val="5"/>
          <w:rFonts w:eastAsia="Arial Unicode MS"/>
        </w:rPr>
        <w:t>.</w:t>
      </w:r>
    </w:p>
    <w:p w14:paraId="42FFEE2D" w14:textId="77777777" w:rsidR="00195FAC" w:rsidRPr="00195FAC" w:rsidRDefault="00195FAC" w:rsidP="00195FAC">
      <w:pPr>
        <w:numPr>
          <w:ilvl w:val="1"/>
          <w:numId w:val="1"/>
        </w:numPr>
        <w:tabs>
          <w:tab w:val="left" w:pos="1195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Индивидуальный отбор поступающих проводится в форме сдачи тестов (упражнений) по </w:t>
      </w:r>
      <w:r w:rsidRPr="00195FAC">
        <w:rPr>
          <w:rFonts w:ascii="Times New Roman" w:hAnsi="Times New Roman" w:cs="Times New Roman"/>
        </w:rPr>
        <w:t>общей физической и специальной физической подготовке в соответствии с нормативами, определенными Программой, а также психологическими особенностями и (или) двигательных умений поступающего, необходимых для освоения Программы.</w:t>
      </w:r>
    </w:p>
    <w:p w14:paraId="6F60FE4D" w14:textId="77777777" w:rsidR="00195FAC" w:rsidRP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Во время проведения индивидуального отбора </w:t>
      </w:r>
      <w:proofErr w:type="gramStart"/>
      <w:r w:rsidRPr="00195FAC">
        <w:rPr>
          <w:rStyle w:val="5"/>
          <w:rFonts w:eastAsia="Arial Unicode MS"/>
        </w:rPr>
        <w:t>присутствие сопровождающих лиц</w:t>
      </w:r>
      <w:proofErr w:type="gramEnd"/>
      <w:r w:rsidRPr="00195FAC">
        <w:rPr>
          <w:rStyle w:val="5"/>
          <w:rFonts w:eastAsia="Arial Unicode MS"/>
        </w:rPr>
        <w:t xml:space="preserve"> поступающих не допускается.</w:t>
      </w:r>
    </w:p>
    <w:p w14:paraId="7708B486" w14:textId="77777777" w:rsidR="00195FAC" w:rsidRP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Результаты индивидуального отбора объявляются не позднее чем через три рабочих дня после его проведения.</w:t>
      </w:r>
    </w:p>
    <w:p w14:paraId="24026FE5" w14:textId="77777777" w:rsidR="00195FAC" w:rsidRPr="00195FAC" w:rsidRDefault="00195FAC" w:rsidP="006B3939">
      <w:p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Объявление указанных результатов осуществляется путем размещения </w:t>
      </w:r>
      <w:proofErr w:type="spellStart"/>
      <w:r w:rsidRPr="00195FAC">
        <w:rPr>
          <w:rStyle w:val="5"/>
          <w:rFonts w:eastAsia="Arial Unicode MS"/>
        </w:rPr>
        <w:t>пофамильного</w:t>
      </w:r>
      <w:proofErr w:type="spellEnd"/>
      <w:r w:rsidRPr="00195FAC">
        <w:rPr>
          <w:rStyle w:val="5"/>
          <w:rFonts w:eastAsia="Arial Unicode MS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0C8B575F" w14:textId="77777777" w:rsidR="00195FAC" w:rsidRPr="00195FAC" w:rsidRDefault="00195FAC" w:rsidP="006B3939">
      <w:p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</w:t>
      </w:r>
    </w:p>
    <w:p w14:paraId="58A38D4F" w14:textId="77777777" w:rsid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Style w:val="5"/>
          <w:rFonts w:eastAsia="Arial Unicode MS"/>
        </w:rPr>
      </w:pPr>
      <w:r w:rsidRPr="00195FAC">
        <w:rPr>
          <w:rStyle w:val="5"/>
          <w:rFonts w:eastAsia="Arial Unicode MS"/>
        </w:rPr>
        <w:t>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14:paraId="1570F993" w14:textId="77777777" w:rsidR="006B3939" w:rsidRPr="00195FAC" w:rsidRDefault="006B3939" w:rsidP="006B3939">
      <w:pPr>
        <w:tabs>
          <w:tab w:val="left" w:pos="1052"/>
        </w:tabs>
        <w:ind w:left="600"/>
        <w:jc w:val="both"/>
        <w:rPr>
          <w:rFonts w:ascii="Times New Roman" w:hAnsi="Times New Roman" w:cs="Times New Roman"/>
        </w:rPr>
      </w:pPr>
    </w:p>
    <w:p w14:paraId="2A234921" w14:textId="77777777" w:rsidR="00195FAC" w:rsidRPr="00195FAC" w:rsidRDefault="00195FAC" w:rsidP="00195FA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138"/>
        </w:tabs>
        <w:spacing w:after="0" w:line="240" w:lineRule="auto"/>
        <w:ind w:left="2840"/>
        <w:rPr>
          <w:sz w:val="24"/>
          <w:szCs w:val="24"/>
        </w:rPr>
      </w:pPr>
      <w:bookmarkStart w:id="3" w:name="bookmark3"/>
      <w:r w:rsidRPr="00195FAC">
        <w:rPr>
          <w:color w:val="000000"/>
          <w:sz w:val="24"/>
          <w:szCs w:val="24"/>
        </w:rPr>
        <w:t>Подача и рассмотрение апелляции</w:t>
      </w:r>
      <w:bookmarkEnd w:id="3"/>
    </w:p>
    <w:p w14:paraId="26B950D4" w14:textId="77777777" w:rsidR="00195FAC" w:rsidRP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2E5EA6B0" w14:textId="77777777" w:rsidR="00195FAC" w:rsidRPr="00195FAC" w:rsidRDefault="00195FAC" w:rsidP="00195FAC">
      <w:pPr>
        <w:numPr>
          <w:ilvl w:val="1"/>
          <w:numId w:val="1"/>
        </w:numPr>
        <w:tabs>
          <w:tab w:val="left" w:pos="1052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Апелляция рассматривается не позднее одного рабочего дня со дня ее подачи на </w:t>
      </w:r>
      <w:r w:rsidRPr="00195FAC">
        <w:rPr>
          <w:rStyle w:val="5"/>
          <w:rFonts w:eastAsia="Arial Unicode MS"/>
        </w:rPr>
        <w:lastRenderedPageBreak/>
        <w:t>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002D8755" w14:textId="77777777" w:rsidR="00195FAC" w:rsidRPr="00195FAC" w:rsidRDefault="00195FAC" w:rsidP="006B3939">
      <w:p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Для рассмотрения апелляции секретарь приемной комиссии направляет в апелляционную комиссию, которая утверждается директором Учреждения, протокол заседания приемной комиссии, результаты индивидуального отбора.</w:t>
      </w:r>
    </w:p>
    <w:p w14:paraId="6DAD6FBD" w14:textId="77777777" w:rsidR="00195FAC" w:rsidRPr="00195FAC" w:rsidRDefault="00195FAC" w:rsidP="00195FAC">
      <w:pPr>
        <w:numPr>
          <w:ilvl w:val="1"/>
          <w:numId w:val="1"/>
        </w:num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14:paraId="31A497C7" w14:textId="77777777" w:rsidR="00195FAC" w:rsidRPr="00195FAC" w:rsidRDefault="00195FAC" w:rsidP="006B3939">
      <w:p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14:paraId="125F87BC" w14:textId="77777777" w:rsidR="00195FAC" w:rsidRPr="00195FAC" w:rsidRDefault="00195FAC" w:rsidP="00195FAC">
      <w:pPr>
        <w:numPr>
          <w:ilvl w:val="1"/>
          <w:numId w:val="1"/>
        </w:numPr>
        <w:tabs>
          <w:tab w:val="left" w:pos="1195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Индивидуальный отбор поступающего проводится повторно в случае невозможности определения достоверности результатов индивидуального отбора,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75E6F3FC" w14:textId="77777777" w:rsidR="00195FAC" w:rsidRPr="00195FAC" w:rsidRDefault="00195FAC" w:rsidP="006B3939">
      <w:pPr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</w:p>
    <w:p w14:paraId="382B0FB2" w14:textId="77777777" w:rsidR="00195FAC" w:rsidRPr="00195FAC" w:rsidRDefault="00195FAC" w:rsidP="00195FAC">
      <w:pPr>
        <w:numPr>
          <w:ilvl w:val="1"/>
          <w:numId w:val="1"/>
        </w:numPr>
        <w:tabs>
          <w:tab w:val="left" w:pos="108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6705F0F6" w14:textId="77777777" w:rsidR="000A4D37" w:rsidRDefault="00195FAC" w:rsidP="000A4D37">
      <w:pPr>
        <w:numPr>
          <w:ilvl w:val="1"/>
          <w:numId w:val="1"/>
        </w:numPr>
        <w:tabs>
          <w:tab w:val="left" w:pos="1088"/>
        </w:tabs>
        <w:ind w:firstLine="600"/>
        <w:jc w:val="both"/>
        <w:rPr>
          <w:rStyle w:val="5"/>
          <w:rFonts w:eastAsia="Arial Unicode MS"/>
        </w:rPr>
      </w:pPr>
      <w:r w:rsidRPr="00195FAC">
        <w:rPr>
          <w:rStyle w:val="5"/>
          <w:rFonts w:eastAsia="Arial Unicode MS"/>
        </w:rPr>
        <w:t>Подача апелляции по процедуре и (или) результатам проведения повторного индивидуального отбора поступающих не допускается.</w:t>
      </w:r>
    </w:p>
    <w:p w14:paraId="69F9EA47" w14:textId="77777777" w:rsidR="000A4D37" w:rsidRPr="000A4D37" w:rsidRDefault="000A4D37" w:rsidP="000A4D37">
      <w:pPr>
        <w:tabs>
          <w:tab w:val="left" w:pos="1088"/>
        </w:tabs>
        <w:ind w:left="600"/>
        <w:jc w:val="both"/>
        <w:rPr>
          <w:rFonts w:ascii="Times New Roman" w:hAnsi="Times New Roman" w:cs="Times New Roman"/>
        </w:rPr>
      </w:pPr>
    </w:p>
    <w:p w14:paraId="339D88A0" w14:textId="77777777" w:rsidR="00195FAC" w:rsidRPr="00195FAC" w:rsidRDefault="00195FAC" w:rsidP="00195FA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38"/>
        </w:tabs>
        <w:spacing w:after="0" w:line="240" w:lineRule="auto"/>
        <w:ind w:left="3340"/>
        <w:rPr>
          <w:sz w:val="24"/>
          <w:szCs w:val="24"/>
        </w:rPr>
      </w:pPr>
      <w:bookmarkStart w:id="4" w:name="bookmark4"/>
      <w:r w:rsidRPr="00195FAC">
        <w:rPr>
          <w:color w:val="000000"/>
          <w:sz w:val="24"/>
          <w:szCs w:val="24"/>
        </w:rPr>
        <w:t>Зачисление поступающих</w:t>
      </w:r>
      <w:bookmarkEnd w:id="4"/>
    </w:p>
    <w:p w14:paraId="3D8F2C01" w14:textId="77777777" w:rsidR="00195FAC" w:rsidRPr="00195FAC" w:rsidRDefault="00195FAC" w:rsidP="00195FAC">
      <w:pPr>
        <w:numPr>
          <w:ilvl w:val="1"/>
          <w:numId w:val="1"/>
        </w:numPr>
        <w:tabs>
          <w:tab w:val="left" w:pos="108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Зачисление поступающих в Учреждение на обучение по дополнительным образовательным программам спортивной подготовки оформляется приказом Учреждения на основании решения приемной комиссии или апелляционной комиссии в сроки, установленные Учреждением.</w:t>
      </w:r>
    </w:p>
    <w:p w14:paraId="3897FFF3" w14:textId="77777777" w:rsidR="00195FAC" w:rsidRPr="00195FAC" w:rsidRDefault="00195FAC" w:rsidP="00195FAC">
      <w:pPr>
        <w:numPr>
          <w:ilvl w:val="1"/>
          <w:numId w:val="1"/>
        </w:numPr>
        <w:tabs>
          <w:tab w:val="left" w:pos="1088"/>
        </w:tabs>
        <w:ind w:firstLine="600"/>
        <w:jc w:val="both"/>
        <w:rPr>
          <w:rFonts w:ascii="Times New Roman" w:hAnsi="Times New Roman" w:cs="Times New Roman"/>
        </w:rPr>
      </w:pPr>
      <w:r w:rsidRPr="00195FAC">
        <w:rPr>
          <w:rStyle w:val="5"/>
          <w:rFonts w:eastAsia="Arial Unicode MS"/>
        </w:rPr>
        <w:t>При наличии мест, оставшихся вакантными после зачисления по результатам индивидуального отбора поступающих, Учреждение вправе проводить дополнительный прием поступающих в установленные сроки.</w:t>
      </w:r>
    </w:p>
    <w:p w14:paraId="3A42E219" w14:textId="77777777" w:rsidR="00195FAC" w:rsidRPr="00195FAC" w:rsidRDefault="00195FAC" w:rsidP="00195FAC">
      <w:pPr>
        <w:rPr>
          <w:rFonts w:ascii="Times New Roman" w:hAnsi="Times New Roman" w:cs="Times New Roman"/>
        </w:rPr>
      </w:pPr>
    </w:p>
    <w:sectPr w:rsidR="00195FAC" w:rsidRPr="00195FAC" w:rsidSect="00A3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B2236"/>
    <w:multiLevelType w:val="multilevel"/>
    <w:tmpl w:val="51FC97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794035"/>
    <w:multiLevelType w:val="multilevel"/>
    <w:tmpl w:val="C19CEE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2B"/>
    <w:rsid w:val="000A4D37"/>
    <w:rsid w:val="00176457"/>
    <w:rsid w:val="00195FAC"/>
    <w:rsid w:val="0031172B"/>
    <w:rsid w:val="006B3939"/>
    <w:rsid w:val="00712A3A"/>
    <w:rsid w:val="00770BDC"/>
    <w:rsid w:val="00780598"/>
    <w:rsid w:val="00860417"/>
    <w:rsid w:val="009C6398"/>
    <w:rsid w:val="009F4966"/>
    <w:rsid w:val="00A3747F"/>
    <w:rsid w:val="00BB5646"/>
    <w:rsid w:val="00D03D77"/>
    <w:rsid w:val="00DD21F4"/>
    <w:rsid w:val="00E20F04"/>
    <w:rsid w:val="00F2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72C2"/>
  <w15:docId w15:val="{99FB3E3A-C7DB-4AA8-A9EA-484EDAA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5FAC"/>
    <w:rPr>
      <w:color w:val="0066CC"/>
      <w:u w:val="single"/>
    </w:rPr>
  </w:style>
  <w:style w:type="character" w:customStyle="1" w:styleId="3">
    <w:name w:val="Заголовок №3_"/>
    <w:basedOn w:val="a0"/>
    <w:link w:val="30"/>
    <w:locked/>
    <w:rsid w:val="00195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95FAC"/>
    <w:pPr>
      <w:shd w:val="clear" w:color="auto" w:fill="FFFFFF"/>
      <w:spacing w:after="180" w:line="0" w:lineRule="atLeast"/>
      <w:ind w:hanging="1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"/>
    <w:basedOn w:val="a0"/>
    <w:rsid w:val="00195F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F204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choolmonc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14</cp:revision>
  <dcterms:created xsi:type="dcterms:W3CDTF">2023-06-12T20:27:00Z</dcterms:created>
  <dcterms:modified xsi:type="dcterms:W3CDTF">2024-01-31T09:32:00Z</dcterms:modified>
</cp:coreProperties>
</file>